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A" w:rsidRPr="00620F57" w:rsidRDefault="00560E46">
      <w:pPr>
        <w:rPr>
          <w:b/>
        </w:rPr>
      </w:pPr>
      <w:r w:rsidRPr="00FE191D">
        <w:rPr>
          <w:b/>
        </w:rPr>
        <w:t>Economie</w:t>
      </w:r>
      <w:r w:rsidRPr="00FE191D">
        <w:rPr>
          <w:b/>
        </w:rPr>
        <w:br/>
        <w:t>module 2</w:t>
      </w:r>
      <w:r w:rsidRPr="00FE191D">
        <w:rPr>
          <w:b/>
        </w:rPr>
        <w:br/>
      </w:r>
      <w:r>
        <w:br/>
        <w:t xml:space="preserve">1. </w:t>
      </w:r>
      <w:r w:rsidRPr="00560E46">
        <w:rPr>
          <w:b/>
        </w:rPr>
        <w:t>Consumentensurplus</w:t>
      </w:r>
      <w:r>
        <w:t>: de maatstaf voor het welbevinden van de consument</w:t>
      </w:r>
      <w:proofErr w:type="gramStart"/>
      <w:r>
        <w:t>:</w:t>
      </w:r>
      <w:r>
        <w:br/>
      </w:r>
      <w:r w:rsidRPr="00560E46">
        <w:rPr>
          <w:i/>
          <w:color w:val="5F497A" w:themeColor="accent4" w:themeShade="BF"/>
        </w:rPr>
        <w:t>consumentensurplus</w:t>
      </w:r>
      <w:proofErr w:type="gramEnd"/>
      <w:r w:rsidRPr="00560E46">
        <w:rPr>
          <w:i/>
          <w:color w:val="5F497A" w:themeColor="accent4" w:themeShade="BF"/>
        </w:rPr>
        <w:t xml:space="preserve"> =prijs product – betalingsbereidheid klant</w:t>
      </w:r>
      <w:r w:rsidRPr="00560E46">
        <w:rPr>
          <w:i/>
          <w:color w:val="5F497A" w:themeColor="accent4" w:themeShade="BF"/>
        </w:rPr>
        <w:br/>
      </w:r>
      <w:r w:rsidRPr="00560E46">
        <w:t>2.</w:t>
      </w:r>
      <w:r>
        <w:t xml:space="preserve"> </w:t>
      </w:r>
      <w:r w:rsidRPr="00560E46">
        <w:rPr>
          <w:b/>
        </w:rPr>
        <w:t>Prijselasticiteit van de gevraagde hoeveelheid</w:t>
      </w:r>
      <w:r>
        <w:t>: procentuele verandering in de gevraagde hoeveelheid als gevolg van een procentuele verandering van de prijs</w:t>
      </w:r>
      <w:r>
        <w:br/>
      </w:r>
      <w:r w:rsidRPr="00560E46">
        <w:rPr>
          <w:i/>
          <w:color w:val="5F497A" w:themeColor="accent4" w:themeShade="BF"/>
        </w:rPr>
        <w:t xml:space="preserve">prijselasticiteit van gevraagde hoeveelheid = procentuele verandering gevraagde </w:t>
      </w:r>
      <w:proofErr w:type="gramStart"/>
      <w:r w:rsidRPr="00560E46">
        <w:rPr>
          <w:i/>
          <w:color w:val="5F497A" w:themeColor="accent4" w:themeShade="BF"/>
        </w:rPr>
        <w:t>hoeveelheid :</w:t>
      </w:r>
      <w:proofErr w:type="gramEnd"/>
      <w:r w:rsidRPr="00560E46">
        <w:rPr>
          <w:i/>
          <w:color w:val="5F497A" w:themeColor="accent4" w:themeShade="BF"/>
        </w:rPr>
        <w:t xml:space="preserve"> procentuele verandering prijs</w:t>
      </w:r>
      <w:r>
        <w:rPr>
          <w:i/>
          <w:color w:val="5F497A" w:themeColor="accent4" w:themeShade="BF"/>
        </w:rPr>
        <w:br/>
      </w:r>
      <w:r>
        <w:t xml:space="preserve">3. </w:t>
      </w:r>
      <w:r w:rsidRPr="00560E46">
        <w:rPr>
          <w:b/>
        </w:rPr>
        <w:t>Inkomenselasticiteit van de gevraagde hoeveelheid</w:t>
      </w:r>
      <w:r>
        <w:t>: procentuele verandering in de gevraagde hoeveelheid als gevolg van een procentuele verandering in het inkomen</w:t>
      </w:r>
      <w:r>
        <w:br/>
      </w:r>
      <w:r w:rsidRPr="00560E46">
        <w:rPr>
          <w:i/>
          <w:color w:val="5F497A" w:themeColor="accent4" w:themeShade="BF"/>
        </w:rPr>
        <w:t>Inkomenselasticiteit van de gevraagde hoeveelheid</w:t>
      </w:r>
      <w:r>
        <w:rPr>
          <w:i/>
          <w:color w:val="5F497A" w:themeColor="accent4" w:themeShade="BF"/>
        </w:rPr>
        <w:t>= %verandering vraag: %verandering inkomen</w:t>
      </w:r>
      <w:r w:rsidR="00814862">
        <w:rPr>
          <w:i/>
          <w:color w:val="5F497A" w:themeColor="accent4" w:themeShade="BF"/>
        </w:rPr>
        <w:br/>
      </w:r>
      <w:r w:rsidR="00814862">
        <w:t xml:space="preserve">4. </w:t>
      </w:r>
      <w:r w:rsidR="00814862">
        <w:rPr>
          <w:b/>
        </w:rPr>
        <w:t xml:space="preserve">Gemiddelde totale kosten: </w:t>
      </w:r>
      <w:r w:rsidR="00814862">
        <w:t>kosten per geproduceerde eenheid</w:t>
      </w:r>
      <w:r w:rsidR="00814862">
        <w:br/>
      </w:r>
      <w:r w:rsidR="00814862" w:rsidRPr="00814862">
        <w:rPr>
          <w:i/>
          <w:color w:val="5F497A" w:themeColor="accent4" w:themeShade="BF"/>
        </w:rPr>
        <w:t xml:space="preserve">GTK= </w:t>
      </w:r>
      <w:proofErr w:type="gramStart"/>
      <w:r w:rsidR="00814862" w:rsidRPr="00814862">
        <w:rPr>
          <w:i/>
          <w:color w:val="5F497A" w:themeColor="accent4" w:themeShade="BF"/>
        </w:rPr>
        <w:t>TK :</w:t>
      </w:r>
      <w:proofErr w:type="gramEnd"/>
      <w:r w:rsidR="00814862" w:rsidRPr="00814862">
        <w:rPr>
          <w:i/>
          <w:color w:val="5F497A" w:themeColor="accent4" w:themeShade="BF"/>
        </w:rPr>
        <w:t xml:space="preserve"> productie</w:t>
      </w:r>
      <w:r w:rsidR="00814862">
        <w:rPr>
          <w:i/>
          <w:color w:val="5F497A" w:themeColor="accent4" w:themeShade="BF"/>
        </w:rPr>
        <w:br/>
      </w:r>
      <w:r w:rsidR="00814862" w:rsidRPr="00814862">
        <w:t xml:space="preserve">5. </w:t>
      </w:r>
      <w:r w:rsidR="00814862">
        <w:rPr>
          <w:b/>
        </w:rPr>
        <w:t xml:space="preserve">Marginale kosten= </w:t>
      </w:r>
      <w:r w:rsidR="00814862" w:rsidRPr="00814862">
        <w:t>extra totale kosten van een extra geproduceerde eenheid</w:t>
      </w:r>
      <w:r w:rsidR="00814862">
        <w:t xml:space="preserve"> (meerkosten)</w:t>
      </w:r>
      <w:r w:rsidR="00814862">
        <w:br/>
      </w:r>
      <w:r w:rsidR="00814862">
        <w:rPr>
          <w:i/>
        </w:rPr>
        <w:t xml:space="preserve">MK= extra </w:t>
      </w:r>
      <w:proofErr w:type="gramStart"/>
      <w:r w:rsidR="00814862">
        <w:rPr>
          <w:i/>
        </w:rPr>
        <w:t>TK :</w:t>
      </w:r>
      <w:proofErr w:type="gramEnd"/>
      <w:r w:rsidR="00814862">
        <w:rPr>
          <w:i/>
        </w:rPr>
        <w:t xml:space="preserve"> extra geproduceerde eenheid</w:t>
      </w:r>
      <w:r w:rsidR="00814862">
        <w:rPr>
          <w:i/>
        </w:rPr>
        <w:br/>
        <w:t xml:space="preserve">6. </w:t>
      </w:r>
      <w:r w:rsidR="00814862" w:rsidRPr="002A3A1E">
        <w:rPr>
          <w:b/>
          <w:i/>
        </w:rPr>
        <w:t>Totale opbrengst</w:t>
      </w:r>
      <w:r w:rsidR="00814862">
        <w:rPr>
          <w:i/>
        </w:rPr>
        <w:t>= prijs van het product vermenigvuldigd met aantal verkochte eenheden(omzet)</w:t>
      </w:r>
      <w:r w:rsidR="00814862">
        <w:rPr>
          <w:i/>
        </w:rPr>
        <w:br/>
      </w:r>
      <w:r w:rsidR="00814862" w:rsidRPr="00814862">
        <w:rPr>
          <w:i/>
          <w:color w:val="5F497A" w:themeColor="accent4" w:themeShade="BF"/>
        </w:rPr>
        <w:t>TO = prijs x aantal eenheden = p x q</w:t>
      </w:r>
      <w:r w:rsidR="00814862">
        <w:rPr>
          <w:i/>
          <w:color w:val="5F497A" w:themeColor="accent4" w:themeShade="BF"/>
        </w:rPr>
        <w:br/>
      </w:r>
      <w:r w:rsidR="00814862">
        <w:t xml:space="preserve">7. </w:t>
      </w:r>
      <w:r w:rsidR="00814862" w:rsidRPr="002A3A1E">
        <w:rPr>
          <w:b/>
        </w:rPr>
        <w:t>Gemiddelde opbrengst</w:t>
      </w:r>
      <w:r w:rsidR="00814862">
        <w:t>= de opbrengst per verkochte eenheid</w:t>
      </w:r>
      <w:r w:rsidR="00814862">
        <w:br/>
      </w:r>
      <w:r w:rsidR="002A3A1E" w:rsidRPr="002A3A1E">
        <w:rPr>
          <w:i/>
          <w:color w:val="5F497A" w:themeColor="accent4" w:themeShade="BF"/>
        </w:rPr>
        <w:t>GO= TO: productie</w:t>
      </w:r>
      <w:r w:rsidR="002A3A1E">
        <w:br/>
        <w:t xml:space="preserve">8. </w:t>
      </w:r>
      <w:r w:rsidR="002A3A1E" w:rsidRPr="002A3A1E">
        <w:rPr>
          <w:b/>
        </w:rPr>
        <w:t>Marginale opbrengst</w:t>
      </w:r>
      <w:r w:rsidR="002A3A1E">
        <w:t>= de opbrengst van de laatst verkochte eenheid</w:t>
      </w:r>
      <w:r w:rsidR="002A3A1E">
        <w:br/>
      </w:r>
      <w:r w:rsidR="002A3A1E" w:rsidRPr="002A3A1E">
        <w:rPr>
          <w:i/>
          <w:color w:val="5F497A" w:themeColor="accent4" w:themeShade="BF"/>
        </w:rPr>
        <w:t xml:space="preserve">MO= extra </w:t>
      </w:r>
      <w:proofErr w:type="gramStart"/>
      <w:r w:rsidR="002A3A1E" w:rsidRPr="002A3A1E">
        <w:rPr>
          <w:i/>
          <w:color w:val="5F497A" w:themeColor="accent4" w:themeShade="BF"/>
        </w:rPr>
        <w:t>TK :</w:t>
      </w:r>
      <w:proofErr w:type="gramEnd"/>
      <w:r w:rsidR="002A3A1E" w:rsidRPr="002A3A1E">
        <w:rPr>
          <w:i/>
          <w:color w:val="5F497A" w:themeColor="accent4" w:themeShade="BF"/>
        </w:rPr>
        <w:t xml:space="preserve"> extra verkochte eenheid</w:t>
      </w:r>
      <w:r w:rsidR="002A3A1E">
        <w:br/>
        <w:t xml:space="preserve">9. </w:t>
      </w:r>
      <w:r w:rsidR="002A3A1E" w:rsidRPr="002A3A1E">
        <w:rPr>
          <w:b/>
        </w:rPr>
        <w:t>Totale winst</w:t>
      </w:r>
      <w:r w:rsidR="002A3A1E">
        <w:t>= verschil tussen de totale opbrengst en de totale kosten</w:t>
      </w:r>
      <w:r w:rsidR="002A3A1E">
        <w:br/>
      </w:r>
      <w:r w:rsidR="002A3A1E" w:rsidRPr="002A3A1E">
        <w:rPr>
          <w:i/>
          <w:color w:val="5F497A" w:themeColor="accent4" w:themeShade="BF"/>
        </w:rPr>
        <w:t>TW= TO – TK</w:t>
      </w:r>
      <w:r w:rsidR="002A3A1E" w:rsidRPr="002A3A1E">
        <w:rPr>
          <w:i/>
          <w:color w:val="5F497A" w:themeColor="accent4" w:themeShade="BF"/>
        </w:rPr>
        <w:br/>
      </w:r>
      <w:r w:rsidR="002A3A1E">
        <w:t xml:space="preserve">10. </w:t>
      </w:r>
      <w:r w:rsidR="002A3A1E" w:rsidRPr="00620F57">
        <w:rPr>
          <w:b/>
        </w:rPr>
        <w:t>Break-</w:t>
      </w:r>
      <w:proofErr w:type="spellStart"/>
      <w:r w:rsidR="002A3A1E" w:rsidRPr="00620F57">
        <w:rPr>
          <w:b/>
        </w:rPr>
        <w:t>evenpunt</w:t>
      </w:r>
      <w:proofErr w:type="spellEnd"/>
      <w:r w:rsidR="002A3A1E">
        <w:t xml:space="preserve">= </w:t>
      </w:r>
      <w:r w:rsidR="00620F57">
        <w:t>productieomvang waarbij de totale opbrengst gelijk is aan de totale kosten</w:t>
      </w:r>
      <w:r w:rsidR="00620F57">
        <w:br/>
      </w:r>
      <w:r w:rsidR="00620F57" w:rsidRPr="00620F57">
        <w:rPr>
          <w:i/>
          <w:color w:val="5F497A" w:themeColor="accent4" w:themeShade="BF"/>
        </w:rPr>
        <w:t xml:space="preserve">TO=TK  </w:t>
      </w:r>
      <w:r w:rsidR="00620F57" w:rsidRPr="00620F57">
        <w:rPr>
          <w:i/>
          <w:color w:val="5F497A" w:themeColor="accent4" w:themeShade="BF"/>
        </w:rPr>
        <w:sym w:font="Wingdings" w:char="F0DF"/>
      </w:r>
      <w:r w:rsidR="00620F57" w:rsidRPr="00620F57">
        <w:rPr>
          <w:i/>
          <w:color w:val="5F497A" w:themeColor="accent4" w:themeShade="BF"/>
        </w:rPr>
        <w:sym w:font="Wingdings" w:char="F0E0"/>
      </w:r>
      <w:r w:rsidR="00620F57" w:rsidRPr="00620F57">
        <w:rPr>
          <w:i/>
          <w:color w:val="5F497A" w:themeColor="accent4" w:themeShade="BF"/>
        </w:rPr>
        <w:t xml:space="preserve">  TO : Q = TK: Q  </w:t>
      </w:r>
      <w:r w:rsidR="00620F57" w:rsidRPr="00620F57">
        <w:rPr>
          <w:i/>
          <w:color w:val="5F497A" w:themeColor="accent4" w:themeShade="BF"/>
        </w:rPr>
        <w:sym w:font="Wingdings" w:char="F0DF"/>
      </w:r>
      <w:r w:rsidR="00620F57" w:rsidRPr="00620F57">
        <w:rPr>
          <w:i/>
          <w:color w:val="5F497A" w:themeColor="accent4" w:themeShade="BF"/>
        </w:rPr>
        <w:sym w:font="Wingdings" w:char="F0E0"/>
      </w:r>
      <w:r w:rsidR="00620F57" w:rsidRPr="00620F57">
        <w:rPr>
          <w:i/>
          <w:color w:val="5F497A" w:themeColor="accent4" w:themeShade="BF"/>
        </w:rPr>
        <w:t xml:space="preserve">  GO = GTK   </w:t>
      </w:r>
      <w:proofErr w:type="gramStart"/>
      <w:r w:rsidR="00620F57" w:rsidRPr="00620F57">
        <w:rPr>
          <w:i/>
          <w:color w:val="5F497A" w:themeColor="accent4" w:themeShade="BF"/>
        </w:rPr>
        <w:sym w:font="Wingdings" w:char="F0DF"/>
      </w:r>
      <w:r w:rsidR="00620F57" w:rsidRPr="00620F57">
        <w:rPr>
          <w:i/>
          <w:color w:val="5F497A" w:themeColor="accent4" w:themeShade="BF"/>
        </w:rPr>
        <w:sym w:font="Wingdings" w:char="F0E0"/>
      </w:r>
      <w:r w:rsidR="00620F57" w:rsidRPr="00620F57">
        <w:rPr>
          <w:i/>
          <w:color w:val="5F497A" w:themeColor="accent4" w:themeShade="BF"/>
        </w:rPr>
        <w:t xml:space="preserve">  </w:t>
      </w:r>
      <w:proofErr w:type="gramEnd"/>
      <w:r w:rsidR="00620F57" w:rsidRPr="00620F57">
        <w:rPr>
          <w:i/>
          <w:color w:val="5F497A" w:themeColor="accent4" w:themeShade="BF"/>
        </w:rPr>
        <w:t>prijs = GTK</w:t>
      </w:r>
      <w:r w:rsidR="00620F57" w:rsidRPr="00620F57">
        <w:rPr>
          <w:i/>
          <w:color w:val="5F497A" w:themeColor="accent4" w:themeShade="BF"/>
        </w:rPr>
        <w:br/>
      </w:r>
      <w:r w:rsidR="00620F57">
        <w:t xml:space="preserve">11. </w:t>
      </w:r>
      <w:r w:rsidR="00620F57" w:rsidRPr="00620F57">
        <w:rPr>
          <w:b/>
        </w:rPr>
        <w:t>Evenwichtsprijs</w:t>
      </w:r>
      <w:r w:rsidR="00620F57">
        <w:t>: prijs waarbij de aangeboden hoeveelheid gelijk is aan de gevraagde hoeveelheid</w:t>
      </w:r>
      <w:r w:rsidR="00620F57">
        <w:br/>
      </w:r>
      <w:r w:rsidR="00620F57" w:rsidRPr="00620F57">
        <w:rPr>
          <w:i/>
          <w:color w:val="5F497A" w:themeColor="accent4" w:themeShade="BF"/>
        </w:rPr>
        <w:t xml:space="preserve">evenwichtsprijs= vraag = aanbod = </w:t>
      </w:r>
      <w:proofErr w:type="spellStart"/>
      <w:r w:rsidR="00620F57" w:rsidRPr="00620F57">
        <w:rPr>
          <w:i/>
          <w:color w:val="5F497A" w:themeColor="accent4" w:themeShade="BF"/>
        </w:rPr>
        <w:t>Q</w:t>
      </w:r>
      <w:r w:rsidR="00620F57" w:rsidRPr="00620F57">
        <w:rPr>
          <w:i/>
          <w:color w:val="5F497A" w:themeColor="accent4" w:themeShade="BF"/>
          <w:vertAlign w:val="subscript"/>
        </w:rPr>
        <w:t>vraag</w:t>
      </w:r>
      <w:proofErr w:type="spellEnd"/>
      <w:r w:rsidR="00620F57" w:rsidRPr="00620F57">
        <w:rPr>
          <w:i/>
          <w:color w:val="5F497A" w:themeColor="accent4" w:themeShade="BF"/>
        </w:rPr>
        <w:t xml:space="preserve"> = </w:t>
      </w:r>
      <w:proofErr w:type="spellStart"/>
      <w:r w:rsidR="00620F57" w:rsidRPr="00620F57">
        <w:rPr>
          <w:i/>
          <w:color w:val="5F497A" w:themeColor="accent4" w:themeShade="BF"/>
        </w:rPr>
        <w:t>Q</w:t>
      </w:r>
      <w:r w:rsidR="00620F57" w:rsidRPr="00620F57">
        <w:rPr>
          <w:i/>
          <w:color w:val="5F497A" w:themeColor="accent4" w:themeShade="BF"/>
          <w:vertAlign w:val="subscript"/>
        </w:rPr>
        <w:t>aanbod</w:t>
      </w:r>
      <w:proofErr w:type="spellEnd"/>
      <w:r w:rsidR="00620F57" w:rsidRPr="00620F57">
        <w:rPr>
          <w:i/>
          <w:color w:val="5F497A" w:themeColor="accent4" w:themeShade="BF"/>
          <w:vertAlign w:val="subscript"/>
        </w:rPr>
        <w:br/>
      </w:r>
      <w:bookmarkStart w:id="0" w:name="_GoBack"/>
      <w:bookmarkEnd w:id="0"/>
    </w:p>
    <w:sectPr w:rsidR="0043106A" w:rsidRPr="0062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6"/>
    <w:rsid w:val="002A3A1E"/>
    <w:rsid w:val="0043106A"/>
    <w:rsid w:val="00560E46"/>
    <w:rsid w:val="00620F57"/>
    <w:rsid w:val="00814862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91126BF3</Template>
  <TotalTime>42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Driespan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 Bossink</dc:creator>
  <cp:lastModifiedBy>Desley Bossink</cp:lastModifiedBy>
  <cp:revision>1</cp:revision>
  <dcterms:created xsi:type="dcterms:W3CDTF">2013-11-11T12:10:00Z</dcterms:created>
  <dcterms:modified xsi:type="dcterms:W3CDTF">2013-11-11T12:52:00Z</dcterms:modified>
</cp:coreProperties>
</file>